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619" w:rsidRPr="001D1619" w:rsidRDefault="001D1619" w:rsidP="001D1619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D1619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педагогов  МБДОУ № 40 «Колосок» в конкурсах и их результаты:</w:t>
      </w:r>
    </w:p>
    <w:p w:rsidR="001D1619" w:rsidRPr="001D1619" w:rsidRDefault="001D1619" w:rsidP="001D1619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1D1619" w:rsidRPr="001D1619" w:rsidSect="001D1619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14074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  <w:gridCol w:w="4327"/>
      </w:tblGrid>
      <w:tr w:rsidR="001D1619" w:rsidRPr="001D1619" w:rsidTr="001D1619">
        <w:tc>
          <w:tcPr>
            <w:tcW w:w="9747" w:type="dxa"/>
            <w:gridSpan w:val="5"/>
            <w:vAlign w:val="center"/>
          </w:tcPr>
          <w:p w:rsidR="001D1619" w:rsidRPr="001D1619" w:rsidRDefault="001D1619" w:rsidP="001D161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Региональные конкурсы</w:t>
            </w:r>
          </w:p>
        </w:tc>
        <w:tc>
          <w:tcPr>
            <w:tcW w:w="4327" w:type="dxa"/>
            <w:tcBorders>
              <w:top w:val="nil"/>
            </w:tcBorders>
          </w:tcPr>
          <w:p w:rsidR="001D1619" w:rsidRPr="001D1619" w:rsidRDefault="001D1619" w:rsidP="001D1619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D1619" w:rsidRPr="001D1619" w:rsidTr="001D1619">
        <w:trPr>
          <w:gridAfter w:val="1"/>
          <w:wAfter w:w="4327" w:type="dxa"/>
        </w:trPr>
        <w:tc>
          <w:tcPr>
            <w:tcW w:w="667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1D1619" w:rsidRPr="001D1619" w:rsidRDefault="001D1619" w:rsidP="001D161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Межрегиональная выставка-презентация «Развивающая среда как фактор экологического образования дошкольников»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 АКР Санкт-Петербурга, ГБУ ДППО ЦПКС «ИМЦ» </w:t>
            </w:r>
            <w:proofErr w:type="gram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КР</w:t>
            </w:r>
            <w:proofErr w:type="gram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Санкт-Петербурга, 10.2018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1D1619" w:rsidRPr="001D1619" w:rsidTr="001D1619">
        <w:trPr>
          <w:gridAfter w:val="1"/>
          <w:wAfter w:w="4327" w:type="dxa"/>
        </w:trPr>
        <w:tc>
          <w:tcPr>
            <w:tcW w:w="667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1D1619" w:rsidRPr="001D1619" w:rsidRDefault="001D1619" w:rsidP="001D161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научно-исследовательских, методических и творческих работ «Литературный Татарстан»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Общероссийский инновационный проект «Моя Россия», 10.2018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1 степени</w:t>
            </w:r>
          </w:p>
        </w:tc>
      </w:tr>
      <w:tr w:rsidR="001D1619" w:rsidRPr="001D1619" w:rsidTr="001D1619">
        <w:trPr>
          <w:gridAfter w:val="1"/>
          <w:wAfter w:w="4327" w:type="dxa"/>
        </w:trPr>
        <w:tc>
          <w:tcPr>
            <w:tcW w:w="667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42" w:type="dxa"/>
          </w:tcPr>
          <w:p w:rsidR="001D1619" w:rsidRPr="001D1619" w:rsidRDefault="001D1619" w:rsidP="001D161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«Я выбираю книгу»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01.11.2018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2 степени (Быковская Ульяна)</w:t>
            </w:r>
          </w:p>
        </w:tc>
      </w:tr>
      <w:tr w:rsidR="001D1619" w:rsidRPr="001D1619" w:rsidTr="001D1619">
        <w:trPr>
          <w:gridAfter w:val="1"/>
          <w:wAfter w:w="4327" w:type="dxa"/>
        </w:trPr>
        <w:tc>
          <w:tcPr>
            <w:tcW w:w="667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1D1619" w:rsidRPr="001D1619" w:rsidRDefault="001D1619" w:rsidP="001D161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«Я выбираю книгу»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01.11.2018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2 степени (Никитина Софья)</w:t>
            </w:r>
          </w:p>
        </w:tc>
      </w:tr>
      <w:tr w:rsidR="001D1619" w:rsidRPr="001D1619" w:rsidTr="001D1619">
        <w:trPr>
          <w:gridAfter w:val="1"/>
          <w:wAfter w:w="4327" w:type="dxa"/>
        </w:trPr>
        <w:tc>
          <w:tcPr>
            <w:tcW w:w="667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1D1619" w:rsidRPr="001D1619" w:rsidRDefault="001D1619" w:rsidP="001D161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научно-исследовательских, методических и творческих работ «Литературный Татарстан»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Общероссийский инновационный проект «Моя Россия», 10.2018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1 степени</w:t>
            </w:r>
          </w:p>
        </w:tc>
      </w:tr>
      <w:tr w:rsidR="001D1619" w:rsidRPr="001D1619" w:rsidTr="001D1619">
        <w:trPr>
          <w:gridAfter w:val="1"/>
          <w:wAfter w:w="4327" w:type="dxa"/>
        </w:trPr>
        <w:tc>
          <w:tcPr>
            <w:tcW w:w="667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42" w:type="dxa"/>
          </w:tcPr>
          <w:p w:rsidR="001D1619" w:rsidRPr="001D1619" w:rsidRDefault="001D1619" w:rsidP="001D161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конкурс-выставка декоративно-прикладного творчества «Алтын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крафт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УОиМ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 Набережные Челны, МАУ «ЦПМК «Подросток», 11.2018г.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участника </w:t>
            </w:r>
          </w:p>
          <w:p w:rsidR="001D1619" w:rsidRPr="001D1619" w:rsidRDefault="001D1619" w:rsidP="001D1619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Анкудович</w:t>
            </w:r>
            <w:proofErr w:type="spellEnd"/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Эмилия)</w:t>
            </w:r>
          </w:p>
        </w:tc>
      </w:tr>
      <w:tr w:rsidR="001D1619" w:rsidRPr="001D1619" w:rsidTr="001D1619">
        <w:trPr>
          <w:gridAfter w:val="1"/>
          <w:wAfter w:w="4327" w:type="dxa"/>
        </w:trPr>
        <w:tc>
          <w:tcPr>
            <w:tcW w:w="667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1D1619" w:rsidRPr="001D1619" w:rsidRDefault="001D1619" w:rsidP="001D161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  <w:p w:rsidR="001D1619" w:rsidRPr="001D1619" w:rsidRDefault="001D1619" w:rsidP="001D161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</w:t>
            </w:r>
            <w:proofErr w:type="gram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,А</w:t>
            </w:r>
            <w:proofErr w:type="gram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02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Зональный конкурс творческих работ «Музыкальная палитра»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06.11.2018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2 степени в номинации «Весёлый оркестр» из бросового материала»</w:t>
            </w:r>
          </w:p>
        </w:tc>
      </w:tr>
      <w:tr w:rsidR="001D1619" w:rsidRPr="001D1619" w:rsidTr="001D1619">
        <w:trPr>
          <w:gridAfter w:val="1"/>
          <w:wAfter w:w="4327" w:type="dxa"/>
        </w:trPr>
        <w:tc>
          <w:tcPr>
            <w:tcW w:w="667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42" w:type="dxa"/>
          </w:tcPr>
          <w:p w:rsidR="001D1619" w:rsidRPr="001D1619" w:rsidRDefault="001D1619" w:rsidP="001D161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«Я выбираю книгу»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02.12.2018</w:t>
            </w:r>
          </w:p>
        </w:tc>
        <w:tc>
          <w:tcPr>
            <w:tcW w:w="2268" w:type="dxa"/>
          </w:tcPr>
          <w:p w:rsidR="001D1619" w:rsidRPr="001D1619" w:rsidRDefault="001D1619" w:rsidP="001D1619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1 степени в номинации «Поделка, 4-5 лет» (</w:t>
            </w:r>
            <w:proofErr w:type="spellStart"/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Барданов</w:t>
            </w:r>
            <w:proofErr w:type="spellEnd"/>
            <w:r w:rsidRPr="001D161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Андрей)</w:t>
            </w:r>
          </w:p>
        </w:tc>
      </w:tr>
    </w:tbl>
    <w:p w:rsidR="001D1619" w:rsidRPr="001D1619" w:rsidRDefault="001D1619" w:rsidP="001D1619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</w:p>
    <w:p w:rsidR="001D1619" w:rsidRPr="001D1619" w:rsidRDefault="001D1619" w:rsidP="001D1619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1D1619">
        <w:rPr>
          <w:rFonts w:ascii="Times New Roman" w:eastAsia="Calibri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560"/>
        <w:gridCol w:w="141"/>
        <w:gridCol w:w="1560"/>
        <w:gridCol w:w="1842"/>
      </w:tblGrid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Участники</w:t>
            </w:r>
          </w:p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1D1619" w:rsidRPr="001D1619" w:rsidTr="001D1619">
        <w:tc>
          <w:tcPr>
            <w:tcW w:w="9747" w:type="dxa"/>
            <w:gridSpan w:val="7"/>
            <w:shd w:val="clear" w:color="auto" w:fill="auto"/>
          </w:tcPr>
          <w:p w:rsidR="001D1619" w:rsidRPr="001D1619" w:rsidRDefault="001D1619" w:rsidP="001D1619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Регион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учителей тат. Языка «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Татарча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перезагрузка»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29.09.2018г.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ООО «Альянс учителей»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семинар-практикум «Модель взаимодействия субъектов коррекционно-образовательного  процесса в ДОУ» 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10.10.2018г.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интегрированный досуг в старшей группе «Гуси-лебеди» 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семинар-практикум «Модель взаимодействия </w:t>
            </w: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субъектов коррекционно-образовательного процесса в ДОУ»: 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«Использование пособий кольца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Луллия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и «Тренажеры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Монтессори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» в коррекционной работе с детьми в лог. Группе»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семинар-практикум «Модель взаимодействия субъектов коррекционно-образовательного процесса в ДОУ»: 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«Развитие познавательной активности дошкольников с ОНР через нетрадиционные формы работы»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Газиева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А.И.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открытое</w:t>
            </w:r>
            <w:proofErr w:type="gram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ООД «Собираем урожай»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интегрированный досуг в старшей группе «Гуси-лебеди»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Интегрированное  ООД  «Путешествие в осенний лес» в старшей группе для детей с нарушением темпа и плавности речи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Интегрированное  ООД  «Путешествие в осенний лес» в старшей группе для детей с нарушением темпа и плавности речи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Сидорович И.Л.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открытое</w:t>
            </w:r>
            <w:proofErr w:type="gram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ООД «Собираем урожай»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Сидорович И.Л.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Стендовый доклад «Использование волшебных звуков М. Лазарева на ООД по плаванию с детьми ОНР»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Сильянова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М.Н.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Видеопрезентация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«Играют в театр дети» (гр. С ОНР)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</w:t>
            </w: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МБУ «ИМЦ» г. </w:t>
            </w: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Видеопрезентация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«Играют в театр дети» (гр. С ОНР)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13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Выступление: «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Логоритмические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упражнения как метод речевого развития детей дошкольного возраста»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Выступление: «Систематизация знаний детей по лексическим темам с использованием мнемотехники»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Выступление: «Особенности обучения татарскому языку детей с ОНР»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Организатор семинара-практикума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Региональная выставка-презентация «Развивающая среда как фактор  экологического образования дошкольников»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09.2018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ОО Санкт-Петербурга, ГБУ ДППО, ЦПКС «ИМЦ» гор. Санкт-Петербурга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Участник выставки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«Организация консультационного центра в детском саду»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23.10.2018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«НГПУ», МАДОУ №95 «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«Реализация регионального этнокультурного компонента в работе с дошкольниками»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30.11.2018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МКУ «Отдел образования ИК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Мамадышского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МР РТ», МБДОУ «Детский сад</w:t>
            </w:r>
            <w:proofErr w:type="gram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;</w:t>
            </w:r>
            <w:proofErr w:type="gram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3 «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Экият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г.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Мамадыш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Презентация проекта «Мой край родной – любимый Татарстан»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«Реализация регионального этнокультурного компонента в работе с дошкольниками»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30.11.2018г.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МКУ «ОО ИК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Мамадышского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МР РТ», МБДОУ «Детский сад №4 «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Экият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гор.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Мамадыш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«Ознакомление старших дошкольников с природой Татарстана через проектную деятельность»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семинар «Реализация регионального этнокультурного </w:t>
            </w: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компонента в работе с дошкольниками»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30.11.2018г.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МКУ «ОО ИК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Мамадышского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МР РТ», МБДОУ «Детский сад №4 </w:t>
            </w: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Экият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гор.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Мамадыш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Консультация «Ознакомление старших дошкольников с природой </w:t>
            </w: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Татарстана через проектную деятельность»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22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 семинар «Игровая лаборатория педагога, как средство эффективного формирования предпосылок универсальных учебных действий дошкольников в детском саду и в семье» </w:t>
            </w:r>
            <w:proofErr w:type="gram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плана</w:t>
            </w:r>
            <w:proofErr w:type="gram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работы инновационной площадки психолого-педагогические условиях реализации ФГОС дошкольного образования«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30.11.2018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Доклад «Использование пособия «Кольца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Луллия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» в работе по подготовке детей к школе»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 семинар «Игровая лаборатория педагога, как средство эффективного формирования предпосылок универсальных учебных действий дошкольников в детском саду и в семье» </w:t>
            </w:r>
            <w:proofErr w:type="gram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плана</w:t>
            </w:r>
            <w:proofErr w:type="gram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работы инновационной площадки психолого-педагогические условиях реализации ФГОС дошкольного образования»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30.11.2018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Доклад «Игры на развитие целенаправленного внимания будущих первоклассников»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 семинар «Игровая лаборатория педагога, как средство эффективного формирования предпосылок универсальных учебных действий дошкольников в детском саду и в семье» </w:t>
            </w:r>
            <w:proofErr w:type="gram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плана</w:t>
            </w:r>
            <w:proofErr w:type="gram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работы инновационной площадки психолого-педагогические условиях реализации ФГОС дошкольного образования»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30.11.2018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Доклад «Роль развивающих игр в </w:t>
            </w: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предшкольной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подготовке в ДОУ»</w:t>
            </w:r>
          </w:p>
        </w:tc>
      </w:tr>
      <w:tr w:rsidR="001D1619" w:rsidRPr="001D1619" w:rsidTr="001D1619">
        <w:tc>
          <w:tcPr>
            <w:tcW w:w="708" w:type="dxa"/>
            <w:shd w:val="clear" w:color="auto" w:fill="auto"/>
          </w:tcPr>
          <w:p w:rsidR="001D1619" w:rsidRPr="001D1619" w:rsidRDefault="001D1619" w:rsidP="001D1619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377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«Модель взаимодействия субъектов коррекционно-образовательного процесса в ДОУ»</w:t>
            </w:r>
          </w:p>
        </w:tc>
        <w:tc>
          <w:tcPr>
            <w:tcW w:w="1559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10.10.2018</w:t>
            </w:r>
          </w:p>
        </w:tc>
        <w:tc>
          <w:tcPr>
            <w:tcW w:w="1560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Прокина Т.А.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1619" w:rsidRPr="001D1619" w:rsidRDefault="001D1619" w:rsidP="001D161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Стендовый доклад «Опытно-экспериментальная деятельность дошкольников с ОВЗ»</w:t>
            </w:r>
          </w:p>
        </w:tc>
      </w:tr>
    </w:tbl>
    <w:p w:rsidR="001D1619" w:rsidRPr="001D1619" w:rsidRDefault="001D1619" w:rsidP="001D161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D1619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 xml:space="preserve">Освещение деятельности МБДОУ в СМИ </w:t>
      </w:r>
    </w:p>
    <w:p w:rsidR="001D1619" w:rsidRPr="001D1619" w:rsidRDefault="001D1619" w:rsidP="001D161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D1619">
        <w:rPr>
          <w:rFonts w:ascii="Times New Roman" w:eastAsia="Calibri" w:hAnsi="Times New Roman" w:cs="Times New Roman"/>
          <w:b/>
          <w:sz w:val="28"/>
          <w:szCs w:val="28"/>
        </w:rPr>
        <w:t>Публикации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5"/>
        <w:gridCol w:w="1644"/>
        <w:gridCol w:w="2211"/>
        <w:gridCol w:w="2273"/>
        <w:gridCol w:w="2579"/>
      </w:tblGrid>
      <w:tr w:rsidR="001D1619" w:rsidRPr="001D1619" w:rsidTr="0078498F">
        <w:tc>
          <w:tcPr>
            <w:tcW w:w="1605" w:type="dxa"/>
            <w:vAlign w:val="center"/>
          </w:tcPr>
          <w:p w:rsidR="001D1619" w:rsidRPr="001D1619" w:rsidRDefault="001D1619" w:rsidP="001D1619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№/</w:t>
            </w:r>
            <w:proofErr w:type="gramStart"/>
            <w:r w:rsidRPr="001D161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644" w:type="dxa"/>
            <w:vAlign w:val="center"/>
          </w:tcPr>
          <w:p w:rsidR="001D1619" w:rsidRPr="001D1619" w:rsidRDefault="001D1619" w:rsidP="001D1619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211" w:type="dxa"/>
            <w:vAlign w:val="center"/>
          </w:tcPr>
          <w:p w:rsidR="001D1619" w:rsidRPr="001D1619" w:rsidRDefault="001D1619" w:rsidP="001D1619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Наименование материала, комментарии к нему</w:t>
            </w:r>
          </w:p>
        </w:tc>
        <w:tc>
          <w:tcPr>
            <w:tcW w:w="2273" w:type="dxa"/>
            <w:vAlign w:val="center"/>
          </w:tcPr>
          <w:p w:rsidR="001D1619" w:rsidRPr="001D1619" w:rsidRDefault="001D1619" w:rsidP="001D1619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Дата выхода материала</w:t>
            </w:r>
          </w:p>
        </w:tc>
        <w:tc>
          <w:tcPr>
            <w:tcW w:w="2579" w:type="dxa"/>
            <w:vAlign w:val="center"/>
          </w:tcPr>
          <w:p w:rsidR="001D1619" w:rsidRPr="001D1619" w:rsidRDefault="001D1619" w:rsidP="001D1619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1D161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Где представлен материал (телевидение, радио, пресса, иное,  название газеты, передачи, время выхода в эфир)</w:t>
            </w:r>
            <w:proofErr w:type="gramEnd"/>
          </w:p>
        </w:tc>
      </w:tr>
      <w:tr w:rsidR="001D1619" w:rsidRPr="001D1619" w:rsidTr="0078498F">
        <w:tc>
          <w:tcPr>
            <w:tcW w:w="10312" w:type="dxa"/>
            <w:gridSpan w:val="5"/>
            <w:vAlign w:val="center"/>
          </w:tcPr>
          <w:p w:rsidR="001D1619" w:rsidRPr="001D1619" w:rsidRDefault="001D1619" w:rsidP="001D161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Региональные издания</w:t>
            </w:r>
          </w:p>
        </w:tc>
      </w:tr>
      <w:tr w:rsidR="001D1619" w:rsidRPr="001D1619" w:rsidTr="0078498F">
        <w:tc>
          <w:tcPr>
            <w:tcW w:w="1605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4" w:type="dxa"/>
          </w:tcPr>
          <w:p w:rsidR="001D1619" w:rsidRPr="001D1619" w:rsidRDefault="001D1619" w:rsidP="001D1619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211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Проект «Мой край родной – любимый Татарстан»</w:t>
            </w:r>
          </w:p>
        </w:tc>
        <w:tc>
          <w:tcPr>
            <w:tcW w:w="2273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30.11.2018</w:t>
            </w:r>
          </w:p>
        </w:tc>
        <w:tc>
          <w:tcPr>
            <w:tcW w:w="2579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Сборник материалов по итогам регионального семинара «Реализация регионального этнокультурного компонента в работе с дошкольниками</w:t>
            </w:r>
          </w:p>
        </w:tc>
      </w:tr>
      <w:tr w:rsidR="001D1619" w:rsidRPr="001D1619" w:rsidTr="0078498F">
        <w:tc>
          <w:tcPr>
            <w:tcW w:w="1605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4" w:type="dxa"/>
          </w:tcPr>
          <w:p w:rsidR="001D1619" w:rsidRPr="001D1619" w:rsidRDefault="001D1619" w:rsidP="001D1619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  <w:p w:rsidR="001D1619" w:rsidRPr="001D1619" w:rsidRDefault="001D1619" w:rsidP="001D1619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211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Проект «Ознакомление старших дошкольников с природой Татарстана через проектную деятельность»</w:t>
            </w:r>
          </w:p>
        </w:tc>
        <w:tc>
          <w:tcPr>
            <w:tcW w:w="2273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30.11.2018г.</w:t>
            </w:r>
          </w:p>
        </w:tc>
        <w:tc>
          <w:tcPr>
            <w:tcW w:w="2579" w:type="dxa"/>
          </w:tcPr>
          <w:p w:rsidR="001D1619" w:rsidRPr="001D1619" w:rsidRDefault="001D1619" w:rsidP="001D161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1619">
              <w:rPr>
                <w:rFonts w:ascii="Times New Roman" w:eastAsia="Calibri" w:hAnsi="Times New Roman" w:cs="Times New Roman"/>
                <w:sz w:val="20"/>
                <w:szCs w:val="20"/>
              </w:rPr>
              <w:t>Сборник материалов по итогам регионального семинар «Реализация регионального этнокультурного компонента в работе с дошкольниками»</w:t>
            </w:r>
          </w:p>
        </w:tc>
      </w:tr>
    </w:tbl>
    <w:p w:rsidR="007A5952" w:rsidRDefault="007A5952">
      <w:bookmarkStart w:id="0" w:name="_GoBack"/>
      <w:bookmarkEnd w:id="0"/>
    </w:p>
    <w:sectPr w:rsidR="007A5952" w:rsidSect="0078498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FC2"/>
    <w:rsid w:val="00026FC2"/>
    <w:rsid w:val="001D1619"/>
    <w:rsid w:val="0078498F"/>
    <w:rsid w:val="007A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D1619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1D16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D161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D16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1D16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1D1619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1D161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1D1619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Нижний колонтитул Знак"/>
    <w:basedOn w:val="a0"/>
    <w:link w:val="a8"/>
    <w:rsid w:val="001D16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7"/>
    <w:rsid w:val="001D161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next w:val="a9"/>
    <w:uiPriority w:val="1"/>
    <w:qFormat/>
    <w:rsid w:val="001D16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No Spacing"/>
    <w:uiPriority w:val="1"/>
    <w:qFormat/>
    <w:rsid w:val="001D1619"/>
    <w:pPr>
      <w:spacing w:after="0" w:line="240" w:lineRule="auto"/>
    </w:pPr>
  </w:style>
  <w:style w:type="character" w:customStyle="1" w:styleId="aa">
    <w:name w:val="Текст выноски Знак"/>
    <w:basedOn w:val="a0"/>
    <w:link w:val="ab"/>
    <w:rsid w:val="001D1619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alloon Text"/>
    <w:basedOn w:val="a"/>
    <w:link w:val="aa"/>
    <w:rsid w:val="001D161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D1619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1D16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D161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D16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1D16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1D1619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1D161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1D1619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Нижний колонтитул Знак"/>
    <w:basedOn w:val="a0"/>
    <w:link w:val="a8"/>
    <w:rsid w:val="001D16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7"/>
    <w:rsid w:val="001D161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next w:val="a9"/>
    <w:uiPriority w:val="1"/>
    <w:qFormat/>
    <w:rsid w:val="001D16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No Spacing"/>
    <w:uiPriority w:val="1"/>
    <w:qFormat/>
    <w:rsid w:val="001D1619"/>
    <w:pPr>
      <w:spacing w:after="0" w:line="240" w:lineRule="auto"/>
    </w:pPr>
  </w:style>
  <w:style w:type="character" w:customStyle="1" w:styleId="aa">
    <w:name w:val="Текст выноски Знак"/>
    <w:basedOn w:val="a0"/>
    <w:link w:val="ab"/>
    <w:rsid w:val="001D1619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alloon Text"/>
    <w:basedOn w:val="a"/>
    <w:link w:val="aa"/>
    <w:rsid w:val="001D161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1337</Words>
  <Characters>7623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2</cp:revision>
  <dcterms:created xsi:type="dcterms:W3CDTF">2019-01-18T13:49:00Z</dcterms:created>
  <dcterms:modified xsi:type="dcterms:W3CDTF">2019-01-18T14:03:00Z</dcterms:modified>
</cp:coreProperties>
</file>